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A0302" w:rsidRDefault="00EF5409">
      <w:pPr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MINIMUM SPANNING TREES</w:t>
      </w:r>
    </w:p>
    <w:p w:rsidR="00AA0302" w:rsidRDefault="00AA0302">
      <w:pPr>
        <w:jc w:val="both"/>
        <w:rPr>
          <w:rFonts w:ascii="Times New Roman" w:hAnsi="Times New Roman"/>
          <w:b/>
          <w:bCs/>
          <w:sz w:val="32"/>
          <w:szCs w:val="32"/>
        </w:rPr>
      </w:pPr>
    </w:p>
    <w:p w:rsidR="00AA0302" w:rsidRDefault="00EF5409">
      <w:pPr>
        <w:spacing w:line="360" w:lineRule="auto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Introduction:</w:t>
      </w:r>
    </w:p>
    <w:p w:rsidR="00AA0302" w:rsidRDefault="00EF5409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A </w:t>
      </w:r>
      <w:r>
        <w:rPr>
          <w:rFonts w:ascii="Times New Roman" w:hAnsi="Times New Roman"/>
          <w:b/>
          <w:bCs/>
          <w:sz w:val="30"/>
          <w:szCs w:val="30"/>
        </w:rPr>
        <w:t>spanning tree</w:t>
      </w:r>
      <w:r>
        <w:rPr>
          <w:rFonts w:ascii="Times New Roman" w:hAnsi="Times New Roman"/>
          <w:sz w:val="30"/>
          <w:szCs w:val="30"/>
        </w:rPr>
        <w:t xml:space="preserve"> is a subgraph of connected undirected weighted graph, which has all the vertices connected with minimum possible number of edges.</w:t>
      </w:r>
    </w:p>
    <w:p w:rsidR="00AA0302" w:rsidRDefault="00EF5409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A spanning tree has (E – 1) edges where E is the number of vertices in the given graph. </w:t>
      </w:r>
    </w:p>
    <w:p w:rsidR="00AA0302" w:rsidRDefault="00EF5409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A  connected undirected weighted graph can have more than one spanning trees</w:t>
      </w:r>
    </w:p>
    <w:p w:rsidR="00AA0302" w:rsidRDefault="00EF5409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A spanning tree is said to be </w:t>
      </w:r>
      <w:r>
        <w:rPr>
          <w:rFonts w:ascii="Times New Roman" w:hAnsi="Times New Roman"/>
          <w:b/>
          <w:bCs/>
          <w:sz w:val="30"/>
          <w:szCs w:val="30"/>
        </w:rPr>
        <w:t xml:space="preserve">Minimum spanning tree </w:t>
      </w:r>
      <w:r>
        <w:rPr>
          <w:rFonts w:ascii="Times New Roman" w:hAnsi="Times New Roman"/>
          <w:sz w:val="30"/>
          <w:szCs w:val="30"/>
        </w:rPr>
        <w:t xml:space="preserve">if the total cost of all its edges is </w:t>
      </w:r>
      <w:r>
        <w:rPr>
          <w:rFonts w:ascii="Times New Roman" w:hAnsi="Times New Roman"/>
          <w:sz w:val="30"/>
          <w:szCs w:val="30"/>
        </w:rPr>
        <w:t>mimimum than other spanning trees.</w:t>
      </w:r>
    </w:p>
    <w:p w:rsidR="00AA0302" w:rsidRDefault="00EF5409">
      <w:pPr>
        <w:spacing w:line="360" w:lineRule="auto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Applications:</w:t>
      </w:r>
    </w:p>
    <w:p w:rsidR="00AA0302" w:rsidRDefault="00EF5409">
      <w:pPr>
        <w:numPr>
          <w:ilvl w:val="0"/>
          <w:numId w:val="2"/>
        </w:numPr>
        <w:spacing w:line="360" w:lineRule="auto"/>
        <w:rPr>
          <w:rStyle w:val="Emphasis"/>
          <w:rFonts w:ascii="Times New Roman" w:hAnsi="Times New Roman"/>
          <w:sz w:val="30"/>
          <w:szCs w:val="30"/>
        </w:rPr>
      </w:pPr>
      <w:r>
        <w:rPr>
          <w:rStyle w:val="StrongEmphasis"/>
          <w:rFonts w:ascii="Times New Roman" w:hAnsi="Times New Roman"/>
          <w:b w:val="0"/>
          <w:bCs w:val="0"/>
          <w:sz w:val="30"/>
          <w:szCs w:val="30"/>
        </w:rPr>
        <w:t>Network design.</w:t>
      </w:r>
      <w:r>
        <w:rPr>
          <w:rFonts w:ascii="Times New Roman" w:hAnsi="Times New Roman"/>
          <w:sz w:val="30"/>
          <w:szCs w:val="30"/>
        </w:rPr>
        <w:br/>
      </w:r>
      <w:r>
        <w:rPr>
          <w:rStyle w:val="Emphasis"/>
          <w:rFonts w:ascii="Times New Roman" w:hAnsi="Times New Roman"/>
          <w:sz w:val="30"/>
          <w:szCs w:val="30"/>
        </w:rPr>
        <w:t>– telephone, electrical, hydraulic, TV cable, computer, road</w:t>
      </w:r>
    </w:p>
    <w:p w:rsidR="00AA0302" w:rsidRDefault="00EF5409">
      <w:pPr>
        <w:numPr>
          <w:ilvl w:val="0"/>
          <w:numId w:val="2"/>
        </w:numPr>
        <w:spacing w:line="360" w:lineRule="auto"/>
        <w:jc w:val="both"/>
        <w:rPr>
          <w:rStyle w:val="StrongEmphasis"/>
          <w:rFonts w:ascii="Times New Roman" w:hAnsi="Times New Roman"/>
          <w:b w:val="0"/>
          <w:bCs w:val="0"/>
          <w:sz w:val="30"/>
          <w:szCs w:val="30"/>
        </w:rPr>
      </w:pPr>
      <w:r>
        <w:rPr>
          <w:rStyle w:val="StrongEmphasis"/>
          <w:rFonts w:ascii="Times New Roman" w:hAnsi="Times New Roman"/>
          <w:b w:val="0"/>
          <w:bCs w:val="0"/>
          <w:sz w:val="30"/>
          <w:szCs w:val="30"/>
        </w:rPr>
        <w:t>Cluster analysis</w:t>
      </w:r>
    </w:p>
    <w:p w:rsidR="00AA0302" w:rsidRDefault="00EF5409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Autoconfig protocol for Ethernet bridging to avoid cycles in a network</w:t>
      </w:r>
    </w:p>
    <w:p w:rsidR="00AA0302" w:rsidRDefault="00EF5409">
      <w:pPr>
        <w:pStyle w:val="TextBody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 xml:space="preserve">Handwriting recognition </w:t>
      </w:r>
    </w:p>
    <w:p w:rsidR="00AA0302" w:rsidRDefault="00EF5409">
      <w:pPr>
        <w:pStyle w:val="TextBody"/>
        <w:numPr>
          <w:ilvl w:val="0"/>
          <w:numId w:val="2"/>
        </w:numPr>
        <w:spacing w:line="360" w:lineRule="auto"/>
        <w:jc w:val="both"/>
        <w:rPr>
          <w:rFonts w:ascii="Times New Roman" w:hAnsi="Times New Roman"/>
          <w:sz w:val="30"/>
          <w:szCs w:val="30"/>
        </w:rPr>
      </w:pPr>
      <w:r>
        <w:rPr>
          <w:rFonts w:ascii="Times New Roman" w:hAnsi="Times New Roman"/>
          <w:sz w:val="30"/>
          <w:szCs w:val="30"/>
        </w:rPr>
        <w:t>Image segmentatio</w:t>
      </w:r>
      <w:r>
        <w:rPr>
          <w:rFonts w:ascii="Times New Roman" w:hAnsi="Times New Roman"/>
          <w:sz w:val="30"/>
          <w:szCs w:val="30"/>
        </w:rPr>
        <w:t xml:space="preserve">n </w:t>
      </w:r>
    </w:p>
    <w:p w:rsidR="00AA0302" w:rsidRDefault="00EF5409">
      <w:pPr>
        <w:pStyle w:val="TextBody"/>
        <w:spacing w:line="240" w:lineRule="auto"/>
        <w:jc w:val="both"/>
        <w:rPr>
          <w:rFonts w:ascii="Times New Roman" w:hAnsi="Times New Roman"/>
          <w:b/>
          <w:bCs/>
          <w:sz w:val="32"/>
          <w:szCs w:val="32"/>
        </w:rPr>
      </w:pPr>
      <w:r>
        <w:rPr>
          <w:rFonts w:ascii="Times New Roman" w:hAnsi="Times New Roman"/>
          <w:b/>
          <w:bCs/>
          <w:sz w:val="32"/>
          <w:szCs w:val="32"/>
        </w:rPr>
        <w:t>Minimum Spanning Tree Algorithms:</w:t>
      </w:r>
    </w:p>
    <w:p w:rsidR="00AA0302" w:rsidRDefault="00EF5409">
      <w:pPr>
        <w:pStyle w:val="TextBody"/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32"/>
          <w:szCs w:val="32"/>
        </w:rPr>
        <w:tab/>
      </w:r>
      <w:r>
        <w:rPr>
          <w:rFonts w:ascii="Times New Roman" w:hAnsi="Times New Roman"/>
          <w:sz w:val="28"/>
          <w:szCs w:val="28"/>
        </w:rPr>
        <w:t>There three types of minimum spanning tree algorithms</w:t>
      </w:r>
    </w:p>
    <w:p w:rsidR="00AA0302" w:rsidRDefault="00EF5409">
      <w:pPr>
        <w:pStyle w:val="TextBody"/>
        <w:numPr>
          <w:ilvl w:val="0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Prim's algorithm</w:t>
      </w:r>
    </w:p>
    <w:p w:rsidR="00AA0302" w:rsidRDefault="00EF5409">
      <w:pPr>
        <w:pStyle w:val="TextBody"/>
        <w:numPr>
          <w:ilvl w:val="0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Kruskal's algorithm</w:t>
      </w:r>
    </w:p>
    <w:p w:rsidR="00AA0302" w:rsidRDefault="00EF5409">
      <w:pPr>
        <w:pStyle w:val="TextBody"/>
        <w:numPr>
          <w:ilvl w:val="0"/>
          <w:numId w:val="3"/>
        </w:numPr>
        <w:spacing w:line="24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Bahruka's algorithm</w:t>
      </w:r>
    </w:p>
    <w:p w:rsidR="00AA0302" w:rsidRDefault="00EF5409">
      <w:pPr>
        <w:pStyle w:val="TextBody"/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en-IN" w:bidi="ar-SA"/>
        </w:rPr>
        <w:lastRenderedPageBreak/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891530" cy="8592185"/>
            <wp:effectExtent l="0" t="0" r="0" b="0"/>
            <wp:wrapSquare wrapText="largest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530" cy="8592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0302" w:rsidRDefault="00EF5409">
      <w:pPr>
        <w:pStyle w:val="TextBody"/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en-IN" w:bidi="ar-SA"/>
        </w:rPr>
        <w:lastRenderedPageBreak/>
        <w:drawing>
          <wp:anchor distT="0" distB="0" distL="0" distR="0" simplePos="0" relativeHeight="25165926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368665"/>
            <wp:effectExtent l="0" t="0" r="0" b="0"/>
            <wp:wrapSquare wrapText="largest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6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0302" w:rsidRDefault="00EF5409">
      <w:pPr>
        <w:pStyle w:val="TextBody"/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en-IN" w:bidi="ar-SA"/>
        </w:rPr>
        <w:lastRenderedPageBreak/>
        <w:drawing>
          <wp:anchor distT="0" distB="0" distL="0" distR="0" simplePos="0" relativeHeight="2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316595"/>
            <wp:effectExtent l="0" t="0" r="0" b="0"/>
            <wp:wrapSquare wrapText="largest"/>
            <wp:docPr id="3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316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0302" w:rsidRDefault="00EF5409">
      <w:pPr>
        <w:pStyle w:val="TextBody"/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en-IN" w:bidi="ar-SA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274050"/>
            <wp:effectExtent l="0" t="0" r="0" b="0"/>
            <wp:wrapSquare wrapText="largest"/>
            <wp:docPr id="4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7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0302" w:rsidRDefault="00EF5409">
      <w:pPr>
        <w:pStyle w:val="TextBody"/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en-IN" w:bidi="ar-SA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22860</wp:posOffset>
            </wp:positionV>
            <wp:extent cx="6124575" cy="8534400"/>
            <wp:effectExtent l="19050" t="0" r="9525" b="0"/>
            <wp:wrapSquare wrapText="largest"/>
            <wp:docPr id="5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575" cy="853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0302" w:rsidRDefault="00EF5409">
      <w:pPr>
        <w:pStyle w:val="TextBody"/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en-IN" w:bidi="ar-SA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293735"/>
            <wp:effectExtent l="0" t="0" r="0" b="0"/>
            <wp:wrapSquare wrapText="largest"/>
            <wp:docPr id="6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93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0302" w:rsidRDefault="00EF5409">
      <w:pPr>
        <w:pStyle w:val="TextBody"/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en-IN" w:bidi="ar-SA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260715"/>
            <wp:effectExtent l="0" t="0" r="0" b="0"/>
            <wp:wrapSquare wrapText="largest"/>
            <wp:docPr id="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260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0302" w:rsidRDefault="00EF5409">
      <w:pPr>
        <w:pStyle w:val="TextBody"/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en-IN" w:bidi="ar-SA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542020"/>
            <wp:effectExtent l="0" t="0" r="0" b="0"/>
            <wp:wrapSquare wrapText="largest"/>
            <wp:docPr id="8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4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A0302" w:rsidRDefault="00EF5409">
      <w:pPr>
        <w:pStyle w:val="TextBody"/>
        <w:spacing w:line="360" w:lineRule="auto"/>
        <w:jc w:val="both"/>
        <w:rPr>
          <w:rFonts w:ascii="Times New Roman" w:hAnsi="Times New Roman"/>
          <w:b/>
          <w:bCs/>
          <w:sz w:val="28"/>
          <w:szCs w:val="28"/>
        </w:rPr>
      </w:pPr>
      <w:r>
        <w:rPr>
          <w:rFonts w:ascii="Times New Roman" w:hAnsi="Times New Roman"/>
          <w:b/>
          <w:bCs/>
          <w:noProof/>
          <w:sz w:val="28"/>
          <w:szCs w:val="28"/>
          <w:lang w:eastAsia="en-IN" w:bidi="ar-SA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6120130" cy="8461375"/>
            <wp:effectExtent l="0" t="0" r="0" b="0"/>
            <wp:wrapSquare wrapText="largest"/>
            <wp:docPr id="9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46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AA0302" w:rsidSect="00AA0302">
      <w:footerReference w:type="default" r:id="rId16"/>
      <w:pgSz w:w="11906" w:h="16838"/>
      <w:pgMar w:top="1134" w:right="1134" w:bottom="2062" w:left="1134" w:header="0" w:footer="1134" w:gutter="0"/>
      <w:cols w:space="720"/>
      <w:formProt w:val="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F5409" w:rsidRDefault="00EF5409" w:rsidP="00AA0302">
      <w:r>
        <w:separator/>
      </w:r>
    </w:p>
  </w:endnote>
  <w:endnote w:type="continuationSeparator" w:id="1">
    <w:p w:rsidR="00EF5409" w:rsidRDefault="00EF5409" w:rsidP="00AA030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OpenSymbol">
    <w:altName w:val="Arial Unicode MS"/>
    <w:charset w:val="02"/>
    <w:family w:val="auto"/>
    <w:pitch w:val="default"/>
    <w:sig w:usb0="00000000" w:usb1="00000000" w:usb2="00000000" w:usb3="00000000" w:csb0="00000000" w:csb1="00000000"/>
  </w:font>
  <w:font w:name="Liberation Serif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Droid Sans Fallback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Liberation Sans">
    <w:altName w:val="Arial"/>
    <w:charset w:val="01"/>
    <w:family w:val="swiss"/>
    <w:pitch w:val="variable"/>
    <w:sig w:usb0="00000000" w:usb1="00000000" w:usb2="00000000" w:usb3="00000000" w:csb0="0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A0302" w:rsidRDefault="00AA0302">
    <w:pPr>
      <w:pStyle w:val="Footer"/>
      <w:shd w:val="clear" w:color="auto" w:fill="FFFFFF"/>
    </w:pPr>
  </w:p>
  <w:p w:rsidR="00AA0302" w:rsidRDefault="00EF5409">
    <w:pPr>
      <w:pStyle w:val="Footer"/>
      <w:shd w:val="clear" w:color="auto" w:fill="FFFFFF"/>
      <w:rPr>
        <w:rFonts w:ascii="Times New Roman" w:hAnsi="Times New Roman"/>
        <w:color w:val="004586"/>
        <w:sz w:val="32"/>
        <w:szCs w:val="32"/>
      </w:rPr>
    </w:pPr>
    <w:r>
      <w:tab/>
    </w:r>
    <w: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F5409" w:rsidRDefault="00EF5409" w:rsidP="00AA0302">
      <w:r>
        <w:separator/>
      </w:r>
    </w:p>
  </w:footnote>
  <w:footnote w:type="continuationSeparator" w:id="1">
    <w:p w:rsidR="00EF5409" w:rsidRDefault="00EF5409" w:rsidP="00AA030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91114D4"/>
    <w:multiLevelType w:val="multilevel"/>
    <w:tmpl w:val="83C45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1">
    <w:nsid w:val="0B975399"/>
    <w:multiLevelType w:val="multilevel"/>
    <w:tmpl w:val="C5DC1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nsid w:val="55225416"/>
    <w:multiLevelType w:val="multilevel"/>
    <w:tmpl w:val="307432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nsid w:val="7C227152"/>
    <w:multiLevelType w:val="multilevel"/>
    <w:tmpl w:val="3342D70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defaultTabStop w:val="709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A0302"/>
    <w:rsid w:val="003F7379"/>
    <w:rsid w:val="005B34C5"/>
    <w:rsid w:val="00AA0302"/>
    <w:rsid w:val="00EF54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Liberation Serif" w:eastAsia="Droid Sans Fallback" w:hAnsi="Liberation Serif" w:cs="FreeSans"/>
        <w:sz w:val="24"/>
        <w:szCs w:val="24"/>
        <w:lang w:val="en-IN" w:eastAsia="zh-CN" w:bidi="hi-IN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AA0302"/>
    <w:pPr>
      <w:widowControl w:val="0"/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ullets">
    <w:name w:val="Bullets"/>
    <w:rsid w:val="00AA0302"/>
    <w:rPr>
      <w:rFonts w:ascii="OpenSymbol" w:eastAsia="OpenSymbol" w:hAnsi="OpenSymbol" w:cs="OpenSymbol"/>
    </w:rPr>
  </w:style>
  <w:style w:type="character" w:customStyle="1" w:styleId="StrongEmphasis">
    <w:name w:val="Strong Emphasis"/>
    <w:rsid w:val="00AA0302"/>
    <w:rPr>
      <w:b/>
      <w:bCs/>
    </w:rPr>
  </w:style>
  <w:style w:type="character" w:styleId="Emphasis">
    <w:name w:val="Emphasis"/>
    <w:rsid w:val="00AA0302"/>
    <w:rPr>
      <w:i/>
      <w:iCs/>
    </w:rPr>
  </w:style>
  <w:style w:type="character" w:customStyle="1" w:styleId="NumberingSymbols">
    <w:name w:val="Numbering Symbols"/>
    <w:rsid w:val="00AA0302"/>
  </w:style>
  <w:style w:type="paragraph" w:customStyle="1" w:styleId="Heading">
    <w:name w:val="Heading"/>
    <w:basedOn w:val="Normal"/>
    <w:next w:val="TextBody"/>
    <w:rsid w:val="00AA0302"/>
    <w:pPr>
      <w:keepNext/>
      <w:spacing w:before="240" w:after="120"/>
    </w:pPr>
    <w:rPr>
      <w:rFonts w:ascii="Liberation Sans" w:hAnsi="Liberation Sans"/>
      <w:sz w:val="28"/>
      <w:szCs w:val="28"/>
    </w:rPr>
  </w:style>
  <w:style w:type="paragraph" w:customStyle="1" w:styleId="TextBody">
    <w:name w:val="Text Body"/>
    <w:basedOn w:val="Normal"/>
    <w:rsid w:val="00AA0302"/>
    <w:pPr>
      <w:spacing w:after="140" w:line="288" w:lineRule="auto"/>
    </w:pPr>
  </w:style>
  <w:style w:type="paragraph" w:styleId="List">
    <w:name w:val="List"/>
    <w:basedOn w:val="TextBody"/>
    <w:rsid w:val="00AA0302"/>
  </w:style>
  <w:style w:type="paragraph" w:styleId="Caption">
    <w:name w:val="caption"/>
    <w:basedOn w:val="Normal"/>
    <w:rsid w:val="00AA0302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rsid w:val="00AA0302"/>
    <w:pPr>
      <w:suppressLineNumbers/>
    </w:pPr>
  </w:style>
  <w:style w:type="paragraph" w:styleId="Footer">
    <w:name w:val="footer"/>
    <w:basedOn w:val="Normal"/>
    <w:rsid w:val="00AA0302"/>
    <w:pPr>
      <w:suppressLineNumbers/>
      <w:tabs>
        <w:tab w:val="center" w:pos="4819"/>
        <w:tab w:val="right" w:pos="9638"/>
      </w:tabs>
    </w:pPr>
  </w:style>
  <w:style w:type="paragraph" w:styleId="Header">
    <w:name w:val="header"/>
    <w:basedOn w:val="Normal"/>
    <w:link w:val="HeaderChar"/>
    <w:uiPriority w:val="99"/>
    <w:semiHidden/>
    <w:unhideWhenUsed/>
    <w:rsid w:val="003F7379"/>
    <w:pPr>
      <w:tabs>
        <w:tab w:val="center" w:pos="4513"/>
        <w:tab w:val="right" w:pos="9026"/>
      </w:tabs>
    </w:pPr>
    <w:rPr>
      <w:rFonts w:cs="Mangal"/>
      <w:szCs w:val="21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3F7379"/>
    <w:rPr>
      <w:rFonts w:cs="Mangal"/>
      <w:szCs w:val="21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128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1</cp:revision>
  <dcterms:created xsi:type="dcterms:W3CDTF">2019-04-07T13:57:00Z</dcterms:created>
  <dcterms:modified xsi:type="dcterms:W3CDTF">2020-03-18T01:00:00Z</dcterms:modified>
  <dc:language>en-IN</dc:language>
</cp:coreProperties>
</file>